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178" w:rsidRPr="00977178" w:rsidRDefault="00977178" w:rsidP="00977178">
      <w:pPr>
        <w:spacing w:after="0"/>
        <w:rPr>
          <w:rFonts w:ascii="Arial" w:hAnsi="Arial" w:cs="Arial"/>
          <w:b/>
          <w:sz w:val="28"/>
        </w:rPr>
      </w:pPr>
      <w:r w:rsidRPr="00977178">
        <w:rPr>
          <w:rFonts w:ascii="Arial" w:hAnsi="Arial" w:cs="Arial"/>
          <w:b/>
          <w:sz w:val="28"/>
        </w:rPr>
        <w:t xml:space="preserve">Refund, Access and Cancellation Policies </w:t>
      </w:r>
    </w:p>
    <w:p w:rsidR="00977178" w:rsidRDefault="00977178" w:rsidP="00977178">
      <w:pPr>
        <w:spacing w:after="0"/>
        <w:rPr>
          <w:rFonts w:ascii="Arial" w:hAnsi="Arial" w:cs="Arial"/>
        </w:rPr>
      </w:pPr>
    </w:p>
    <w:p w:rsidR="00977178" w:rsidRDefault="00977178" w:rsidP="00977178">
      <w:pPr>
        <w:spacing w:after="0"/>
        <w:rPr>
          <w:rFonts w:ascii="Arial" w:hAnsi="Arial" w:cs="Arial"/>
          <w:b/>
        </w:rPr>
      </w:pPr>
      <w:r w:rsidRPr="00977178">
        <w:rPr>
          <w:rFonts w:ascii="Arial" w:hAnsi="Arial" w:cs="Arial"/>
          <w:b/>
        </w:rPr>
        <w:t xml:space="preserve">Refunds </w:t>
      </w:r>
    </w:p>
    <w:p w:rsidR="00DA3B9B" w:rsidRPr="00977178" w:rsidRDefault="00DA3B9B" w:rsidP="00977178">
      <w:pPr>
        <w:spacing w:after="0"/>
        <w:rPr>
          <w:rFonts w:ascii="Arial" w:hAnsi="Arial" w:cs="Arial"/>
          <w:b/>
        </w:rPr>
      </w:pPr>
    </w:p>
    <w:p w:rsidR="00977178" w:rsidRDefault="00977178" w:rsidP="00977178">
      <w:pPr>
        <w:spacing w:after="0"/>
        <w:rPr>
          <w:rFonts w:ascii="Arial" w:hAnsi="Arial" w:cs="Arial"/>
        </w:rPr>
      </w:pPr>
      <w:r w:rsidRPr="00977178">
        <w:rPr>
          <w:rFonts w:ascii="Arial" w:hAnsi="Arial" w:cs="Arial"/>
        </w:rPr>
        <w:t xml:space="preserve">All cancellations must be received in writing by mail or fax. Full refunds will be made for cancellations received fifteen days prior to the first day of the program. Refund requests made after that time will not be honored, and the participant or organization is responsible for the fee. </w:t>
      </w:r>
    </w:p>
    <w:p w:rsidR="00977178" w:rsidRDefault="00977178" w:rsidP="00977178">
      <w:pPr>
        <w:spacing w:after="0"/>
        <w:rPr>
          <w:rFonts w:ascii="Arial" w:hAnsi="Arial" w:cs="Arial"/>
        </w:rPr>
      </w:pPr>
    </w:p>
    <w:p w:rsidR="00977178" w:rsidRPr="00977178" w:rsidRDefault="00977178" w:rsidP="00977178">
      <w:pPr>
        <w:spacing w:after="0"/>
        <w:rPr>
          <w:rFonts w:ascii="Arial" w:hAnsi="Arial" w:cs="Arial"/>
          <w:b/>
        </w:rPr>
      </w:pPr>
      <w:r w:rsidRPr="00977178">
        <w:rPr>
          <w:rFonts w:ascii="Arial" w:hAnsi="Arial" w:cs="Arial"/>
          <w:b/>
        </w:rPr>
        <w:t xml:space="preserve">University Policies </w:t>
      </w:r>
    </w:p>
    <w:p w:rsidR="00DA3B9B" w:rsidRDefault="00DA3B9B" w:rsidP="00977178">
      <w:pPr>
        <w:spacing w:after="0"/>
        <w:rPr>
          <w:rFonts w:ascii="Arial" w:hAnsi="Arial" w:cs="Arial"/>
        </w:rPr>
      </w:pPr>
    </w:p>
    <w:p w:rsidR="00977178" w:rsidRDefault="00977178" w:rsidP="00977178">
      <w:pPr>
        <w:spacing w:after="0"/>
        <w:rPr>
          <w:rFonts w:ascii="Arial" w:hAnsi="Arial" w:cs="Arial"/>
        </w:rPr>
      </w:pPr>
      <w:bookmarkStart w:id="0" w:name="_GoBack"/>
      <w:bookmarkEnd w:id="0"/>
      <w:r w:rsidRPr="00977178">
        <w:rPr>
          <w:rFonts w:ascii="Arial" w:hAnsi="Arial" w:cs="Arial"/>
        </w:rPr>
        <w:t xml:space="preserve">Access: </w:t>
      </w:r>
      <w:r>
        <w:rPr>
          <w:rFonts w:ascii="Arial" w:hAnsi="Arial" w:cs="Arial"/>
        </w:rPr>
        <w:t>The University of Illinois at Chicago and The Pennsylvania State University</w:t>
      </w:r>
      <w:r w:rsidRPr="00977178">
        <w:rPr>
          <w:rFonts w:ascii="Arial" w:hAnsi="Arial" w:cs="Arial"/>
        </w:rPr>
        <w:t xml:space="preserve"> encourage individuals with disabilities to participate in its programs and activities. If you anticipate needing special accommodations or have questions about the physical access provided, please contact </w:t>
      </w:r>
      <w:r>
        <w:rPr>
          <w:rFonts w:ascii="Arial" w:hAnsi="Arial" w:cs="Arial"/>
        </w:rPr>
        <w:t xml:space="preserve">Bethany Bray </w:t>
      </w:r>
      <w:r w:rsidRPr="00977178">
        <w:rPr>
          <w:rFonts w:ascii="Arial" w:hAnsi="Arial" w:cs="Arial"/>
        </w:rPr>
        <w:t xml:space="preserve">at </w:t>
      </w:r>
      <w:hyperlink r:id="rId4" w:history="1">
        <w:r w:rsidRPr="00B557B4">
          <w:rPr>
            <w:rStyle w:val="Hyperlink"/>
            <w:rFonts w:ascii="Arial" w:hAnsi="Arial" w:cs="Arial"/>
          </w:rPr>
          <w:t>bcbray@uic.edu</w:t>
        </w:r>
      </w:hyperlink>
      <w:r w:rsidRPr="00977178">
        <w:rPr>
          <w:rFonts w:ascii="Arial" w:hAnsi="Arial" w:cs="Arial"/>
        </w:rPr>
        <w:t xml:space="preserve">. </w:t>
      </w:r>
    </w:p>
    <w:p w:rsidR="00977178" w:rsidRDefault="00977178" w:rsidP="00977178">
      <w:pPr>
        <w:spacing w:after="0"/>
        <w:rPr>
          <w:rFonts w:ascii="Arial" w:hAnsi="Arial" w:cs="Arial"/>
        </w:rPr>
      </w:pPr>
    </w:p>
    <w:p w:rsidR="00A7335E" w:rsidRPr="00977178" w:rsidRDefault="00977178" w:rsidP="00977178">
      <w:pPr>
        <w:spacing w:after="0"/>
        <w:rPr>
          <w:rFonts w:ascii="Arial" w:hAnsi="Arial" w:cs="Arial"/>
        </w:rPr>
      </w:pPr>
      <w:r w:rsidRPr="00977178">
        <w:rPr>
          <w:rFonts w:ascii="Arial" w:hAnsi="Arial" w:cs="Arial"/>
        </w:rPr>
        <w:t>Cancellation</w:t>
      </w:r>
      <w:r>
        <w:rPr>
          <w:rFonts w:ascii="Arial" w:hAnsi="Arial" w:cs="Arial"/>
        </w:rPr>
        <w:t xml:space="preserve">: </w:t>
      </w:r>
      <w:r w:rsidRPr="00977178">
        <w:rPr>
          <w:rFonts w:ascii="Arial" w:hAnsi="Arial" w:cs="Arial"/>
        </w:rPr>
        <w:t xml:space="preserve">The University </w:t>
      </w:r>
      <w:r>
        <w:rPr>
          <w:rFonts w:ascii="Arial" w:hAnsi="Arial" w:cs="Arial"/>
        </w:rPr>
        <w:t xml:space="preserve">of Illinois at Chicago or The Pennsylvania State University </w:t>
      </w:r>
      <w:r w:rsidRPr="00977178">
        <w:rPr>
          <w:rFonts w:ascii="Arial" w:hAnsi="Arial" w:cs="Arial"/>
        </w:rPr>
        <w:t>may cancel or postpone any course or activity because of insufficient enrollment or other unforeseen circumstances. If a program is canceled or postponed, the University will refund registration fees but cannot be held responsible for any other related costs, charges, or expenses, including cancellation/change charges assessed</w:t>
      </w:r>
      <w:r>
        <w:rPr>
          <w:rFonts w:ascii="Arial" w:hAnsi="Arial" w:cs="Arial"/>
        </w:rPr>
        <w:t xml:space="preserve"> by airlines or travel agencies.</w:t>
      </w:r>
    </w:p>
    <w:sectPr w:rsidR="00A7335E" w:rsidRPr="009771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78"/>
    <w:rsid w:val="00977178"/>
    <w:rsid w:val="00A7335E"/>
    <w:rsid w:val="00DA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F2E9"/>
  <w15:chartTrackingRefBased/>
  <w15:docId w15:val="{E56EDC8A-5A49-4F84-A3C7-789571EC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71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cbray@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 Bethany Cara</dc:creator>
  <cp:keywords/>
  <dc:description/>
  <cp:lastModifiedBy>Bray, Bethany Cara</cp:lastModifiedBy>
  <cp:revision>2</cp:revision>
  <dcterms:created xsi:type="dcterms:W3CDTF">2020-01-14T14:38:00Z</dcterms:created>
  <dcterms:modified xsi:type="dcterms:W3CDTF">2020-01-14T14:43:00Z</dcterms:modified>
</cp:coreProperties>
</file>